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302054F7" w:rsidP="6015C97E" w:rsidRDefault="302054F7" w14:paraId="0E0D9A0F" w14:textId="0AE04300">
      <w:pPr>
        <w:pStyle w:val="Title"/>
        <w:suppressLineNumbers w:val="0"/>
        <w:bidi w:val="0"/>
        <w:spacing w:before="0" w:beforeAutospacing="off" w:after="80" w:afterAutospacing="off" w:line="259" w:lineRule="auto"/>
        <w:ind w:left="0" w:right="0"/>
        <w:jc w:val="center"/>
      </w:pPr>
      <w:r w:rsidR="302054F7">
        <w:rPr/>
        <w:t>Change Password</w:t>
      </w:r>
    </w:p>
    <w:p w:rsidR="00DA6AAC" w:rsidP="00DA6AAC" w:rsidRDefault="00DA6AAC" w14:paraId="483E14EA" w14:textId="77777777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MAC</w:t>
      </w:r>
    </w:p>
    <w:p w:rsidRPr="00E65153" w:rsidR="00DA6AAC" w:rsidP="6C5FA3FC" w:rsidRDefault="00DA6AAC" w14:paraId="684C3C76" w14:textId="77777777">
      <w:pPr>
        <w:jc w:val="center"/>
        <w:rPr>
          <w:rFonts w:ascii="Arial" w:hAnsi="Arial" w:cs="Arial"/>
          <w:b/>
          <w:bCs/>
          <w:color w:val="EE0000"/>
          <w:sz w:val="28"/>
          <w:szCs w:val="28"/>
          <w:u w:val="single"/>
        </w:rPr>
      </w:pPr>
    </w:p>
    <w:p w:rsidR="00E65153" w:rsidP="00E65153" w:rsidRDefault="00E65153" w14:paraId="7FF95A37" w14:textId="2D28C670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</w:pPr>
      <w:r w:rsidRP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 xml:space="preserve">Go to </w:t>
      </w:r>
      <w:hyperlink w:history="1" r:id="rId8">
        <w:r w:rsidRPr="00763B23">
          <w:rPr>
            <w:rStyle w:val="Hyperlink"/>
            <w:rFonts w:ascii="Arial" w:hAnsi="Arial" w:eastAsia="Times New Roman" w:cs="Arial"/>
            <w:kern w:val="0"/>
            <w:sz w:val="28"/>
            <w:szCs w:val="28"/>
            <w:lang w:eastAsia="en-GB"/>
            <w14:ligatures w14:val="none"/>
          </w:rPr>
          <w:t>https://mysignins.microsoft.com/security-info/password/change</w:t>
        </w:r>
      </w:hyperlink>
      <w:r w:rsidRP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 xml:space="preserve"> </w:t>
      </w:r>
    </w:p>
    <w:p w:rsidR="00763B23" w:rsidP="00763B23" w:rsidRDefault="00763B23" w14:paraId="36EEBC90" w14:textId="77777777">
      <w:pPr>
        <w:shd w:val="clear" w:color="auto" w:fill="FFFFFF"/>
        <w:spacing w:after="180" w:line="360" w:lineRule="atLeast"/>
        <w:ind w:left="720"/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</w:pPr>
    </w:p>
    <w:p w:rsidRPr="00763B23" w:rsidR="00763B23" w:rsidP="41BEBFC8" w:rsidRDefault="00E65153" w14:paraId="35BC3B39" w14:textId="52779A17">
      <w:pPr>
        <w:numPr>
          <w:ilvl w:val="0"/>
          <w:numId w:val="10"/>
        </w:numPr>
        <w:shd w:val="clear" w:color="auto" w:fill="FFFFFF" w:themeFill="background1"/>
        <w:spacing w:after="180" w:line="360" w:lineRule="atLeast"/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</w:pPr>
      <w:r w:rsidRPr="00E65153"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Enter your </w:t>
      </w:r>
      <w:r w:rsidRPr="00E65153" w:rsidR="00E65153">
        <w:rPr>
          <w:rFonts w:ascii="Arial" w:hAnsi="Arial" w:eastAsia="Times New Roman" w:cs="Arial"/>
          <w:b w:val="1"/>
          <w:bCs w:val="1"/>
          <w:color w:val="0A0A0A"/>
          <w:kern w:val="0"/>
          <w:sz w:val="28"/>
          <w:szCs w:val="28"/>
          <w:lang w:eastAsia="en-GB"/>
          <w14:ligatures w14:val="none"/>
        </w:rPr>
        <w:t>Current password</w:t>
      </w:r>
      <w:r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,</w:t>
      </w:r>
      <w:r w:rsidRPr="00E65153"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 </w:t>
      </w:r>
      <w:r w:rsidR="00E65153">
        <w:rPr>
          <w:rFonts w:ascii="Arial" w:hAnsi="Arial" w:eastAsia="Times New Roman" w:cs="Arial"/>
          <w:b w:val="1"/>
          <w:bCs w:val="1"/>
          <w:color w:val="0A0A0A"/>
          <w:kern w:val="0"/>
          <w:sz w:val="28"/>
          <w:szCs w:val="28"/>
          <w:lang w:eastAsia="en-GB"/>
          <w14:ligatures w14:val="none"/>
        </w:rPr>
        <w:t>n</w:t>
      </w:r>
      <w:r w:rsidRPr="00E65153" w:rsidR="00E65153">
        <w:rPr>
          <w:rFonts w:ascii="Arial" w:hAnsi="Arial" w:eastAsia="Times New Roman" w:cs="Arial"/>
          <w:b w:val="1"/>
          <w:bCs w:val="1"/>
          <w:color w:val="0A0A0A"/>
          <w:kern w:val="0"/>
          <w:sz w:val="28"/>
          <w:szCs w:val="28"/>
          <w:lang w:eastAsia="en-GB"/>
          <w14:ligatures w14:val="none"/>
        </w:rPr>
        <w:t>ew password</w:t>
      </w:r>
      <w:r w:rsidRPr="00E65153"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 </w:t>
      </w:r>
      <w:r w:rsidRPr="00E65153" w:rsidR="1CBDE48E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 xml:space="preserve">then </w:t>
      </w:r>
      <w:r w:rsidRPr="00E65153"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re</w:t>
      </w:r>
      <w:r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-</w:t>
      </w:r>
      <w:r w:rsidRPr="00E65153" w:rsidR="00E65153"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enter it in the confirmation field.</w:t>
      </w:r>
    </w:p>
    <w:p w:rsidRPr="00E65153" w:rsidR="00763B23" w:rsidP="00763B23" w:rsidRDefault="00E65153" w14:paraId="6F706A7C" w14:textId="6FAC102B">
      <w:pPr>
        <w:shd w:val="clear" w:color="auto" w:fill="FFFFFF"/>
        <w:spacing w:after="180" w:line="360" w:lineRule="atLeast"/>
        <w:ind w:left="720"/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</w:pPr>
      <w:r w:rsidR="00E65153">
        <w:drawing>
          <wp:inline wp14:editId="377DAC7A" wp14:anchorId="27F5F5CB">
            <wp:extent cx="2323335" cy="1756950"/>
            <wp:effectExtent l="0" t="0" r="0" b="0"/>
            <wp:docPr id="154419995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419995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3335" cy="175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65153" w:rsidR="00E65153" w:rsidP="00E65153" w:rsidRDefault="00E65153" w14:paraId="29FFED7A" w14:textId="1ED039D7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A0A0A"/>
          <w:kern w:val="0"/>
          <w:sz w:val="28"/>
          <w:szCs w:val="28"/>
          <w:lang w:eastAsia="en-GB"/>
          <w14:ligatures w14:val="none"/>
        </w:rPr>
        <w:t>Submit button</w:t>
      </w:r>
      <w:r>
        <w:rPr>
          <w:rFonts w:ascii="Arial" w:hAnsi="Arial" w:eastAsia="Times New Roman" w:cs="Arial"/>
          <w:color w:val="0A0A0A"/>
          <w:kern w:val="0"/>
          <w:sz w:val="28"/>
          <w:szCs w:val="28"/>
          <w:lang w:eastAsia="en-GB"/>
          <w14:ligatures w14:val="none"/>
        </w:rPr>
        <w:t>: Click on submit button to change your password</w:t>
      </w:r>
    </w:p>
    <w:p w:rsidR="00037CAF" w:rsidP="00EE44C3" w:rsidRDefault="00E65153" w14:paraId="29332CB2" w14:textId="45F5A727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00E65153">
        <w:drawing>
          <wp:inline wp14:editId="6C537BEE" wp14:anchorId="7C1A5F54">
            <wp:extent cx="2326141" cy="2103489"/>
            <wp:effectExtent l="0" t="0" r="0" b="0"/>
            <wp:docPr id="1578219863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821986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6141" cy="210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23" w:rsidP="00EE44C3" w:rsidRDefault="00763B23" w14:paraId="399A3F57" w14:textId="77777777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</w:p>
    <w:p w:rsidRPr="00763B23" w:rsidR="00763B23" w:rsidP="00763B23" w:rsidRDefault="00763B23" w14:paraId="61E3F5E6" w14:textId="2252C68B">
      <w:pPr>
        <w:pStyle w:val="ListParagraph"/>
        <w:numPr>
          <w:ilvl w:val="0"/>
          <w:numId w:val="10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</w:pPr>
      <w:r w:rsidRPr="00763B23">
        <w:rPr>
          <w:rFonts w:ascii="Arial" w:hAnsi="Arial" w:eastAsia="Times New Roman" w:cs="Arial"/>
          <w:b/>
          <w:bCs/>
          <w:color w:val="001D35"/>
          <w:kern w:val="0"/>
          <w:sz w:val="28"/>
          <w:szCs w:val="28"/>
          <w:lang w:eastAsia="en-GB"/>
          <w14:ligatures w14:val="none"/>
        </w:rPr>
        <w:t>Password changed:</w:t>
      </w:r>
      <w:r w:rsidRPr="00763B23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 xml:space="preserve"> you will see the below message when your password has changed.</w:t>
      </w:r>
    </w:p>
    <w:p w:rsidRPr="00EE44C3" w:rsidR="00763B23" w:rsidP="00763B23" w:rsidRDefault="00763B23" w14:paraId="3B2DD0C4" w14:textId="22EE8551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00763B23">
        <w:drawing>
          <wp:inline wp14:editId="787D11B2" wp14:anchorId="337D32C4">
            <wp:extent cx="2471381" cy="1279822"/>
            <wp:effectExtent l="0" t="0" r="0" b="0"/>
            <wp:docPr id="742300597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230059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1381" cy="12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E44C3" w:rsidR="00763B23">
      <w:pgSz w:w="11906" w:h="16838" w:orient="portrait"/>
      <w:pgMar w:top="990" w:right="1440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A"/>
    <w:multiLevelType w:val="hybridMultilevel"/>
    <w:tmpl w:val="A4749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2F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5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6382"/>
    <w:multiLevelType w:val="multilevel"/>
    <w:tmpl w:val="8AAC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6399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02D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F6658"/>
    <w:multiLevelType w:val="hybridMultilevel"/>
    <w:tmpl w:val="F37A2BB4"/>
    <w:lvl w:ilvl="0" w:tplc="AED0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52EE8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C159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D4436"/>
    <w:multiLevelType w:val="hybridMultilevel"/>
    <w:tmpl w:val="50C6235C"/>
    <w:lvl w:ilvl="0" w:tplc="495489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87427">
    <w:abstractNumId w:val="9"/>
  </w:num>
  <w:num w:numId="2" w16cid:durableId="1599172353">
    <w:abstractNumId w:val="6"/>
  </w:num>
  <w:num w:numId="3" w16cid:durableId="707492131">
    <w:abstractNumId w:val="7"/>
  </w:num>
  <w:num w:numId="4" w16cid:durableId="2137065988">
    <w:abstractNumId w:val="1"/>
  </w:num>
  <w:num w:numId="5" w16cid:durableId="518664449">
    <w:abstractNumId w:val="8"/>
  </w:num>
  <w:num w:numId="6" w16cid:durableId="1079399900">
    <w:abstractNumId w:val="5"/>
  </w:num>
  <w:num w:numId="7" w16cid:durableId="776410154">
    <w:abstractNumId w:val="2"/>
  </w:num>
  <w:num w:numId="8" w16cid:durableId="511992187">
    <w:abstractNumId w:val="4"/>
  </w:num>
  <w:num w:numId="9" w16cid:durableId="1761560499">
    <w:abstractNumId w:val="0"/>
  </w:num>
  <w:num w:numId="10" w16cid:durableId="43964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F"/>
    <w:rsid w:val="0002755E"/>
    <w:rsid w:val="00037CAF"/>
    <w:rsid w:val="000948C1"/>
    <w:rsid w:val="001054AB"/>
    <w:rsid w:val="002F2F33"/>
    <w:rsid w:val="00394179"/>
    <w:rsid w:val="00432C8F"/>
    <w:rsid w:val="004A4FC2"/>
    <w:rsid w:val="0053482E"/>
    <w:rsid w:val="00763B23"/>
    <w:rsid w:val="007701C7"/>
    <w:rsid w:val="00772B9A"/>
    <w:rsid w:val="00776EBF"/>
    <w:rsid w:val="00853D3D"/>
    <w:rsid w:val="009277D9"/>
    <w:rsid w:val="00981C91"/>
    <w:rsid w:val="009D54B9"/>
    <w:rsid w:val="009D5A5F"/>
    <w:rsid w:val="00A26A4C"/>
    <w:rsid w:val="00A42EE6"/>
    <w:rsid w:val="00A740C0"/>
    <w:rsid w:val="00C560FE"/>
    <w:rsid w:val="00CA1BC3"/>
    <w:rsid w:val="00D12170"/>
    <w:rsid w:val="00DA5B45"/>
    <w:rsid w:val="00DA6AAC"/>
    <w:rsid w:val="00E317AD"/>
    <w:rsid w:val="00E65153"/>
    <w:rsid w:val="00EE44C3"/>
    <w:rsid w:val="042F8126"/>
    <w:rsid w:val="1CBDE48E"/>
    <w:rsid w:val="302054F7"/>
    <w:rsid w:val="4119DEC3"/>
    <w:rsid w:val="41BEBFC8"/>
    <w:rsid w:val="6015C97E"/>
    <w:rsid w:val="6C5F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3243"/>
  <w15:chartTrackingRefBased/>
  <w15:docId w15:val="{5EAC30B2-009B-3C48-9FF8-9EA27A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CA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7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7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7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7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7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7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7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7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7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C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286pc" w:customStyle="1">
    <w:name w:val="t286pc"/>
    <w:basedOn w:val="DefaultParagraphFont"/>
    <w:rsid w:val="00E65153"/>
  </w:style>
  <w:style w:type="character" w:styleId="Strong">
    <w:name w:val="Strong"/>
    <w:basedOn w:val="DefaultParagraphFont"/>
    <w:uiPriority w:val="22"/>
    <w:qFormat/>
    <w:rsid w:val="00E65153"/>
    <w:rPr>
      <w:b/>
      <w:bCs/>
    </w:rPr>
  </w:style>
  <w:style w:type="character" w:styleId="vkekvd" w:customStyle="1">
    <w:name w:val="vkekvd"/>
    <w:basedOn w:val="DefaultParagraphFont"/>
    <w:rsid w:val="00E65153"/>
  </w:style>
  <w:style w:type="character" w:styleId="Hyperlink">
    <w:name w:val="Hyperlink"/>
    <w:basedOn w:val="DefaultParagraphFont"/>
    <w:uiPriority w:val="99"/>
    <w:unhideWhenUsed/>
    <w:rsid w:val="00763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ysignins.microsoft.com/security-info/password/change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50574-A1CF-48CD-ACDE-35AB4F60C63E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2.xml><?xml version="1.0" encoding="utf-8"?>
<ds:datastoreItem xmlns:ds="http://schemas.openxmlformats.org/officeDocument/2006/customXml" ds:itemID="{0FAEC079-B72F-46A2-BED2-883B226AC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B2A25-D0F8-4FB8-9FBD-CE27D1B1AB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Trad</dc:creator>
  <cp:keywords/>
  <dc:description/>
  <cp:lastModifiedBy>Michel Trad</cp:lastModifiedBy>
  <cp:revision>25</cp:revision>
  <cp:lastPrinted>2025-10-07T02:36:00Z</cp:lastPrinted>
  <dcterms:created xsi:type="dcterms:W3CDTF">2025-10-07T00:04:00Z</dcterms:created>
  <dcterms:modified xsi:type="dcterms:W3CDTF">2025-11-28T00:45:22Z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